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055F" w14:textId="736E01C9" w:rsidR="005C14A8" w:rsidRDefault="005C14A8" w:rsidP="005C14A8">
      <w:r w:rsidRPr="007A7F8C">
        <w:rPr>
          <w:b/>
          <w:bCs/>
        </w:rPr>
        <w:t>10.05.24</w:t>
      </w:r>
      <w:r>
        <w:t xml:space="preserve"> </w:t>
      </w:r>
      <w:r w:rsidR="007A7F8C">
        <w:t xml:space="preserve">ETMS </w:t>
      </w:r>
      <w:r w:rsidR="00546853">
        <w:t>üldkoosolek-</w:t>
      </w:r>
      <w:r w:rsidR="007A7F8C">
        <w:t>seminar</w:t>
      </w:r>
      <w:r>
        <w:t xml:space="preserve"> Tallinnas</w:t>
      </w:r>
      <w:r w:rsidR="007A7F8C">
        <w:t>, toimumiskoht</w:t>
      </w:r>
      <w:r>
        <w:t xml:space="preserve"> </w:t>
      </w:r>
      <w:proofErr w:type="spellStart"/>
      <w:r>
        <w:t>Roseni</w:t>
      </w:r>
      <w:proofErr w:type="spellEnd"/>
      <w:r>
        <w:t xml:space="preserve"> Torn Mere pst 6, Tallinn </w:t>
      </w:r>
      <w:hyperlink r:id="rId5" w:history="1">
        <w:r w:rsidRPr="00907D85">
          <w:rPr>
            <w:rStyle w:val="Hyperlink"/>
          </w:rPr>
          <w:t>www.rosenitorn.ee</w:t>
        </w:r>
      </w:hyperlink>
    </w:p>
    <w:p w14:paraId="3F94EE8F" w14:textId="6DFDA25E" w:rsidR="005C14A8" w:rsidRDefault="007A7F8C" w:rsidP="005C14A8">
      <w:r>
        <w:t>Seminari teema:</w:t>
      </w:r>
    </w:p>
    <w:p w14:paraId="306B4CBF" w14:textId="3B71084D" w:rsidR="006E5682" w:rsidRPr="006E5682" w:rsidRDefault="006E5682" w:rsidP="005C14A8">
      <w:pPr>
        <w:rPr>
          <w:sz w:val="36"/>
          <w:szCs w:val="36"/>
        </w:rPr>
      </w:pPr>
      <w:r w:rsidRPr="006E5682">
        <w:rPr>
          <w:sz w:val="36"/>
          <w:szCs w:val="36"/>
        </w:rPr>
        <w:t>Vereplasma ja kõik hea, mida annab sellega teha</w:t>
      </w:r>
    </w:p>
    <w:p w14:paraId="58B6AFA4" w14:textId="496B8CC0" w:rsidR="006E5682" w:rsidRDefault="006B1A70" w:rsidP="005C14A8">
      <w:r>
        <w:t>Kogunemine</w:t>
      </w:r>
      <w:r w:rsidR="006E5682">
        <w:t xml:space="preserve"> kl 10:00 -10:30</w:t>
      </w:r>
      <w:r>
        <w:t xml:space="preserve"> Registreerimine, kohv ja suupisted</w:t>
      </w:r>
    </w:p>
    <w:p w14:paraId="3E0381BC" w14:textId="07ED3C55" w:rsidR="006B1A70" w:rsidRDefault="006B1A70" w:rsidP="005C14A8">
      <w:r w:rsidRPr="006B1A70">
        <w:t>Päevakava</w:t>
      </w:r>
      <w:r>
        <w:t>:</w:t>
      </w:r>
    </w:p>
    <w:p w14:paraId="11FDFD3C" w14:textId="77777777" w:rsidR="001235F8" w:rsidRDefault="00AF3982" w:rsidP="001235F8">
      <w:pPr>
        <w:spacing w:after="0"/>
      </w:pPr>
      <w:r>
        <w:t xml:space="preserve">10:30 – 10:50 </w:t>
      </w:r>
      <w:r w:rsidR="001235F8">
        <w:t xml:space="preserve">  ETMS </w:t>
      </w:r>
      <w:r w:rsidR="005C14A8">
        <w:t>2023</w:t>
      </w:r>
      <w:r w:rsidR="007A7F8C">
        <w:t>.a</w:t>
      </w:r>
      <w:r w:rsidR="005C14A8">
        <w:t xml:space="preserve"> aruanne, revisjonikomisjoni ettekanne, aruande kinnitamine – Eve</w:t>
      </w:r>
      <w:r w:rsidR="003E64E2">
        <w:t xml:space="preserve"> </w:t>
      </w:r>
    </w:p>
    <w:p w14:paraId="014725BD" w14:textId="30D76FC8" w:rsidR="005C14A8" w:rsidRDefault="001235F8" w:rsidP="001235F8">
      <w:pPr>
        <w:spacing w:after="0"/>
      </w:pPr>
      <w:r>
        <w:t xml:space="preserve">                            </w:t>
      </w:r>
      <w:r w:rsidR="003E64E2">
        <w:t>Laansoo</w:t>
      </w:r>
      <w:r w:rsidR="009B2A8C">
        <w:t xml:space="preserve"> – ETMS esimees</w:t>
      </w:r>
      <w:r w:rsidR="005C14A8">
        <w:t>, revisjonikomisjon</w:t>
      </w:r>
    </w:p>
    <w:p w14:paraId="217F8453" w14:textId="1078C35B" w:rsidR="005C14A8" w:rsidRDefault="001235F8" w:rsidP="001235F8">
      <w:pPr>
        <w:spacing w:after="0"/>
      </w:pPr>
      <w:r>
        <w:t xml:space="preserve">10:50 – 11:00    </w:t>
      </w:r>
      <w:r w:rsidR="005C14A8">
        <w:t>Miks PLASMA? Sissejuhatav ettekanne</w:t>
      </w:r>
      <w:r w:rsidR="006A35DF">
        <w:t xml:space="preserve">. </w:t>
      </w:r>
      <w:r w:rsidR="005C14A8">
        <w:t>Riin</w:t>
      </w:r>
      <w:r w:rsidR="003E64E2">
        <w:t xml:space="preserve"> Kullast</w:t>
      </w:r>
      <w:r w:rsidR="0044588B">
        <w:t>e,</w:t>
      </w:r>
      <w:r w:rsidR="00F23F73">
        <w:t xml:space="preserve"> PERH.</w:t>
      </w:r>
    </w:p>
    <w:p w14:paraId="09EA5826" w14:textId="77777777" w:rsidR="00F04E2A" w:rsidRDefault="00F04E2A" w:rsidP="00F04E2A">
      <w:pPr>
        <w:spacing w:after="0"/>
      </w:pPr>
      <w:r>
        <w:t xml:space="preserve">11:00 – 11:20    </w:t>
      </w:r>
      <w:r w:rsidR="006E5682" w:rsidRPr="006E5682">
        <w:t xml:space="preserve">Uus-Meremaa plasmaprogramm – </w:t>
      </w:r>
      <w:r w:rsidR="009C21E3">
        <w:t xml:space="preserve">Sarah </w:t>
      </w:r>
      <w:proofErr w:type="spellStart"/>
      <w:r w:rsidR="009C21E3">
        <w:t>Morley</w:t>
      </w:r>
      <w:proofErr w:type="spellEnd"/>
      <w:r w:rsidR="00037A99">
        <w:t xml:space="preserve">, Uus-Meremaa vereteenistuse </w:t>
      </w:r>
      <w:r>
        <w:t xml:space="preserve">   </w:t>
      </w:r>
    </w:p>
    <w:p w14:paraId="227AD162" w14:textId="3731E371" w:rsidR="006E5682" w:rsidRDefault="00F04E2A" w:rsidP="00F04E2A">
      <w:pPr>
        <w:spacing w:after="0"/>
      </w:pPr>
      <w:r>
        <w:t xml:space="preserve">                             </w:t>
      </w:r>
      <w:r w:rsidR="00037A99">
        <w:t>direktor</w:t>
      </w:r>
      <w:r w:rsidR="003E64E2">
        <w:t xml:space="preserve">, </w:t>
      </w:r>
      <w:r w:rsidR="006E5682" w:rsidRPr="006E5682">
        <w:t>ettekanne videosilla vahendusel</w:t>
      </w:r>
      <w:r>
        <w:t>.</w:t>
      </w:r>
    </w:p>
    <w:p w14:paraId="33D3240C" w14:textId="77777777" w:rsidR="0047309D" w:rsidRDefault="0047309D" w:rsidP="0047309D">
      <w:pPr>
        <w:spacing w:after="0"/>
      </w:pPr>
      <w:r>
        <w:t xml:space="preserve">11:20 – 11:40     </w:t>
      </w:r>
      <w:r w:rsidR="00BA5F1E" w:rsidRPr="00BA5F1E">
        <w:t xml:space="preserve">Plasma kogumine ja </w:t>
      </w:r>
      <w:proofErr w:type="spellStart"/>
      <w:r w:rsidR="00BA5F1E" w:rsidRPr="00BA5F1E">
        <w:t>afereesidoonorite</w:t>
      </w:r>
      <w:proofErr w:type="spellEnd"/>
      <w:r w:rsidR="00BA5F1E" w:rsidRPr="00BA5F1E">
        <w:t xml:space="preserve"> värbamise kampaania Regionaalhaigla </w:t>
      </w:r>
    </w:p>
    <w:p w14:paraId="49B7CA2A" w14:textId="47B2D8F8" w:rsidR="00BA5F1E" w:rsidRDefault="0047309D" w:rsidP="0047309D">
      <w:pPr>
        <w:spacing w:after="0"/>
      </w:pPr>
      <w:r>
        <w:t xml:space="preserve">                             </w:t>
      </w:r>
      <w:r w:rsidR="00BA5F1E" w:rsidRPr="00BA5F1E">
        <w:t>verekeskuses</w:t>
      </w:r>
      <w:r w:rsidR="00BA5F1E">
        <w:t>. Ave Lellep</w:t>
      </w:r>
      <w:r w:rsidR="00F23F73">
        <w:t>, PERH.</w:t>
      </w:r>
    </w:p>
    <w:p w14:paraId="5B5F2FAE" w14:textId="77777777" w:rsidR="00F57EF7" w:rsidRDefault="00F57EF7" w:rsidP="00043F75">
      <w:pPr>
        <w:spacing w:after="0"/>
      </w:pPr>
      <w:r>
        <w:t xml:space="preserve">11:40 – 12:00    </w:t>
      </w:r>
      <w:proofErr w:type="spellStart"/>
      <w:r w:rsidR="007E58F0" w:rsidRPr="007E58F0">
        <w:t>Afereesi</w:t>
      </w:r>
      <w:proofErr w:type="spellEnd"/>
      <w:r w:rsidR="007E58F0" w:rsidRPr="007E58F0">
        <w:t xml:space="preserve"> doonorite sobivuse kriteeriumid, doonorite valik ja värbamise tulemuslikkus</w:t>
      </w:r>
      <w:r w:rsidR="006A35DF">
        <w:t xml:space="preserve">. </w:t>
      </w:r>
    </w:p>
    <w:p w14:paraId="340434A1" w14:textId="37974E4B" w:rsidR="005C14A8" w:rsidRDefault="00F57EF7" w:rsidP="00043F75">
      <w:pPr>
        <w:spacing w:after="0"/>
      </w:pPr>
      <w:r>
        <w:t xml:space="preserve">                            </w:t>
      </w:r>
      <w:r w:rsidR="00043F75">
        <w:t xml:space="preserve"> </w:t>
      </w:r>
      <w:r w:rsidR="005C14A8">
        <w:t>Gulara Khanirzayeva</w:t>
      </w:r>
      <w:r w:rsidR="00043F75">
        <w:t>, PERH</w:t>
      </w:r>
      <w:r w:rsidR="00F23F73">
        <w:t>.</w:t>
      </w:r>
    </w:p>
    <w:p w14:paraId="41147B4C" w14:textId="77777777" w:rsidR="00841501" w:rsidRDefault="005B2118" w:rsidP="009F4057">
      <w:pPr>
        <w:spacing w:after="0"/>
      </w:pPr>
      <w:r>
        <w:t xml:space="preserve">12:00 – 12:30    </w:t>
      </w:r>
      <w:r w:rsidR="005C14A8">
        <w:t>Pärnu</w:t>
      </w:r>
      <w:r w:rsidR="007E58F0">
        <w:t>,</w:t>
      </w:r>
      <w:r w:rsidR="005C14A8">
        <w:t xml:space="preserve"> Ida-Viru</w:t>
      </w:r>
      <w:r w:rsidR="007E58F0">
        <w:t>,</w:t>
      </w:r>
      <w:r w:rsidR="005C14A8">
        <w:t xml:space="preserve"> </w:t>
      </w:r>
      <w:r w:rsidR="007E58F0">
        <w:t xml:space="preserve">TÜK </w:t>
      </w:r>
      <w:r w:rsidR="005C14A8">
        <w:t xml:space="preserve">verekeskuste lähenemine – </w:t>
      </w:r>
      <w:r w:rsidR="004F618B">
        <w:t xml:space="preserve">täisverelt kogutud plasma kogumine </w:t>
      </w:r>
    </w:p>
    <w:p w14:paraId="4517417E" w14:textId="650E7405" w:rsidR="005B2118" w:rsidRDefault="00841501" w:rsidP="009F4057">
      <w:pPr>
        <w:spacing w:after="0"/>
      </w:pPr>
      <w:r>
        <w:t xml:space="preserve">                             </w:t>
      </w:r>
      <w:proofErr w:type="spellStart"/>
      <w:r w:rsidR="004F618B">
        <w:t>fraktsioneerijatele</w:t>
      </w:r>
      <w:proofErr w:type="spellEnd"/>
      <w:r w:rsidR="004F618B">
        <w:t xml:space="preserve">, </w:t>
      </w:r>
      <w:proofErr w:type="spellStart"/>
      <w:r w:rsidR="004F618B">
        <w:t>afee</w:t>
      </w:r>
      <w:r>
        <w:t>siplasma</w:t>
      </w:r>
      <w:proofErr w:type="spellEnd"/>
      <w:r>
        <w:t xml:space="preserve"> kogumise perspektiiv, </w:t>
      </w:r>
      <w:r w:rsidR="005C14A8">
        <w:t xml:space="preserve">takistused, </w:t>
      </w:r>
    </w:p>
    <w:p w14:paraId="4CF9CDD3" w14:textId="0DE53417" w:rsidR="0091470D" w:rsidRDefault="005B2118" w:rsidP="009F4057">
      <w:pPr>
        <w:spacing w:after="0"/>
      </w:pPr>
      <w:r>
        <w:t xml:space="preserve">                             </w:t>
      </w:r>
      <w:r w:rsidR="0091470D">
        <w:t>Rahel</w:t>
      </w:r>
      <w:r w:rsidR="009F4057">
        <w:t xml:space="preserve"> Reimal</w:t>
      </w:r>
      <w:r w:rsidR="0044588B">
        <w:t>,</w:t>
      </w:r>
      <w:r w:rsidR="009F4057">
        <w:t xml:space="preserve"> PH</w:t>
      </w:r>
      <w:r w:rsidR="0044588B">
        <w:t>;</w:t>
      </w:r>
      <w:r w:rsidR="007E58F0">
        <w:t xml:space="preserve"> Anna</w:t>
      </w:r>
      <w:r w:rsidR="009F4057">
        <w:t xml:space="preserve"> Gromova</w:t>
      </w:r>
      <w:r w:rsidR="0044588B">
        <w:t>,</w:t>
      </w:r>
      <w:r w:rsidR="009F4057">
        <w:t xml:space="preserve"> IVKH</w:t>
      </w:r>
      <w:r w:rsidR="0044588B">
        <w:t>;</w:t>
      </w:r>
      <w:r w:rsidR="007E58F0">
        <w:t xml:space="preserve"> </w:t>
      </w:r>
      <w:r w:rsidR="00C47FA8">
        <w:t>Helve</w:t>
      </w:r>
      <w:r w:rsidR="009B2A8C">
        <w:t xml:space="preserve"> </w:t>
      </w:r>
      <w:proofErr w:type="spellStart"/>
      <w:r w:rsidR="009B2A8C">
        <w:t>König</w:t>
      </w:r>
      <w:proofErr w:type="spellEnd"/>
      <w:r w:rsidR="009B2A8C">
        <w:t>, TÜK.</w:t>
      </w:r>
    </w:p>
    <w:p w14:paraId="17E2C6EE" w14:textId="59CAE11B" w:rsidR="006E5682" w:rsidRDefault="006E5682" w:rsidP="005C14A8">
      <w:r>
        <w:t>Lõuna 12:30 – 13:15</w:t>
      </w:r>
    </w:p>
    <w:p w14:paraId="7DF157AD" w14:textId="409F9034" w:rsidR="0091470D" w:rsidRDefault="00734995" w:rsidP="00734995">
      <w:pPr>
        <w:spacing w:after="0"/>
      </w:pPr>
      <w:r>
        <w:t xml:space="preserve">13:15 – 13:45    </w:t>
      </w:r>
      <w:r w:rsidR="006A35DF">
        <w:t>M</w:t>
      </w:r>
      <w:r w:rsidR="005C14A8">
        <w:t xml:space="preserve">is tooteid/derivaate plasmast saadakse? Milleks kasutatakse erinevaid </w:t>
      </w:r>
    </w:p>
    <w:p w14:paraId="2E00366F" w14:textId="21A0ECAB" w:rsidR="005C14A8" w:rsidRDefault="006B1A70" w:rsidP="00734995">
      <w:pPr>
        <w:pStyle w:val="ListParagraph"/>
        <w:spacing w:after="0"/>
        <w:ind w:left="1070"/>
      </w:pPr>
      <w:r>
        <w:t xml:space="preserve">        </w:t>
      </w:r>
      <w:r w:rsidR="005C14A8">
        <w:t xml:space="preserve">derivaate? </w:t>
      </w:r>
      <w:proofErr w:type="spellStart"/>
      <w:r w:rsidR="00C307DF">
        <w:t>Octapharma</w:t>
      </w:r>
      <w:proofErr w:type="spellEnd"/>
      <w:r w:rsidR="00C307DF">
        <w:t xml:space="preserve"> esindaja</w:t>
      </w:r>
      <w:r w:rsidR="00734995">
        <w:t>.</w:t>
      </w:r>
    </w:p>
    <w:p w14:paraId="2B99B833" w14:textId="77777777" w:rsidR="00A07474" w:rsidRDefault="00E04C19" w:rsidP="00BD471E">
      <w:pPr>
        <w:spacing w:after="0"/>
      </w:pPr>
      <w:r>
        <w:t xml:space="preserve">13:45 – 14:05    </w:t>
      </w:r>
      <w:proofErr w:type="spellStart"/>
      <w:r w:rsidR="0091470D" w:rsidRPr="0091470D">
        <w:t>Supply</w:t>
      </w:r>
      <w:proofErr w:type="spellEnd"/>
      <w:r w:rsidR="0091470D" w:rsidRPr="0091470D">
        <w:t xml:space="preserve"> projektist, </w:t>
      </w:r>
      <w:r w:rsidR="00734FF8">
        <w:t xml:space="preserve">plasma </w:t>
      </w:r>
      <w:r w:rsidR="00A07474">
        <w:t xml:space="preserve">ja plasmaproduktide </w:t>
      </w:r>
      <w:r w:rsidR="00734FF8">
        <w:t>kasutamine Eestis</w:t>
      </w:r>
      <w:r w:rsidR="008434F2">
        <w:t>.</w:t>
      </w:r>
      <w:r w:rsidR="0091470D">
        <w:t xml:space="preserve"> </w:t>
      </w:r>
      <w:r w:rsidR="006A35DF">
        <w:t>Riin</w:t>
      </w:r>
      <w:r>
        <w:t xml:space="preserve"> Kullaste</w:t>
      </w:r>
      <w:r w:rsidR="006A35DF">
        <w:t xml:space="preserve">, </w:t>
      </w:r>
      <w:r w:rsidR="0091470D">
        <w:t>Astrid</w:t>
      </w:r>
      <w:r>
        <w:t xml:space="preserve"> </w:t>
      </w:r>
    </w:p>
    <w:p w14:paraId="3A66FE16" w14:textId="01868B3E" w:rsidR="0091470D" w:rsidRDefault="00A07474" w:rsidP="00BD471E">
      <w:pPr>
        <w:spacing w:after="0"/>
      </w:pPr>
      <w:r>
        <w:t xml:space="preserve">                             </w:t>
      </w:r>
      <w:r w:rsidR="00E04C19">
        <w:t>Pihelgas</w:t>
      </w:r>
      <w:r w:rsidR="00BD471E">
        <w:t>, PERH.</w:t>
      </w:r>
    </w:p>
    <w:p w14:paraId="59350B10" w14:textId="4B0A27B7" w:rsidR="005C14A8" w:rsidRDefault="00E86593" w:rsidP="00CF202B">
      <w:pPr>
        <w:spacing w:after="0"/>
      </w:pPr>
      <w:r>
        <w:t xml:space="preserve">14:05 – 14:35    </w:t>
      </w:r>
      <w:r w:rsidR="0091470D" w:rsidRPr="0091470D">
        <w:t xml:space="preserve">Terapeutiline </w:t>
      </w:r>
      <w:proofErr w:type="spellStart"/>
      <w:r w:rsidR="0091470D" w:rsidRPr="0091470D">
        <w:t>plasmaferees</w:t>
      </w:r>
      <w:proofErr w:type="spellEnd"/>
      <w:r w:rsidR="0091470D">
        <w:t xml:space="preserve"> ja haigusjuh</w:t>
      </w:r>
      <w:r>
        <w:t>ud</w:t>
      </w:r>
      <w:r w:rsidR="0091470D">
        <w:t xml:space="preserve"> - Helena Kasemets </w:t>
      </w:r>
      <w:r w:rsidR="006B1A70">
        <w:t>30</w:t>
      </w:r>
      <w:r w:rsidR="0091470D">
        <w:t xml:space="preserve"> min</w:t>
      </w:r>
    </w:p>
    <w:p w14:paraId="62F658FD" w14:textId="569B7C1A" w:rsidR="005C14A8" w:rsidRDefault="004131D5" w:rsidP="00CF202B">
      <w:pPr>
        <w:spacing w:after="0"/>
      </w:pPr>
      <w:r>
        <w:t xml:space="preserve">14:35 – 15:15     </w:t>
      </w:r>
      <w:r w:rsidR="0091470D">
        <w:t>Haigusjuhud plasmaproduktide kasutamisega</w:t>
      </w:r>
      <w:r>
        <w:t xml:space="preserve"> </w:t>
      </w:r>
      <w:r w:rsidR="00AD6973">
        <w:t>- ettekandjad täpsustamisel.</w:t>
      </w:r>
    </w:p>
    <w:p w14:paraId="66944108" w14:textId="77777777" w:rsidR="002A18EE" w:rsidRDefault="00074558" w:rsidP="00405CE2">
      <w:pPr>
        <w:spacing w:after="0"/>
      </w:pPr>
      <w:r>
        <w:t xml:space="preserve">15:15 – 15:30     </w:t>
      </w:r>
      <w:r w:rsidR="006E5682">
        <w:t>Sotsiaalministeeriumi vaade plasmapoliitikale</w:t>
      </w:r>
      <w:r w:rsidR="0091470D">
        <w:t xml:space="preserve"> ja verepoliitikale laiemalt</w:t>
      </w:r>
      <w:r>
        <w:t>.</w:t>
      </w:r>
      <w:r w:rsidR="0091470D">
        <w:t xml:space="preserve">  Aia Simm</w:t>
      </w:r>
      <w:r w:rsidR="001979AA">
        <w:t xml:space="preserve">, </w:t>
      </w:r>
    </w:p>
    <w:p w14:paraId="1FC0C0EC" w14:textId="257162AB" w:rsidR="005C14A8" w:rsidRDefault="002A18EE" w:rsidP="00405CE2">
      <w:pPr>
        <w:spacing w:after="0"/>
      </w:pPr>
      <w:r>
        <w:t xml:space="preserve">                              </w:t>
      </w:r>
      <w:r w:rsidR="00CF202B">
        <w:t>Ravimiosakonna nõunik, Sotsiaalministeerium.</w:t>
      </w:r>
    </w:p>
    <w:p w14:paraId="40B5DD80" w14:textId="11C14405" w:rsidR="005C14A8" w:rsidRDefault="001979AA" w:rsidP="001979AA">
      <w:r>
        <w:t xml:space="preserve">15:30 – 16:00     </w:t>
      </w:r>
      <w:r w:rsidR="005C14A8">
        <w:t>Arutelu – ühtne plasmapoliitika Eestis?</w:t>
      </w:r>
    </w:p>
    <w:p w14:paraId="7415C876" w14:textId="2EBC719F" w:rsidR="006B1A70" w:rsidRDefault="007A7F8C" w:rsidP="006B1A70">
      <w:r>
        <w:t>Kohalejõudmine bussijaamast: tramm nr 2, peatus Mere puiestee</w:t>
      </w:r>
    </w:p>
    <w:p w14:paraId="0BA63DDA" w14:textId="239FAE75" w:rsidR="007A7F8C" w:rsidRDefault="007A7F8C" w:rsidP="006B1A70">
      <w:r>
        <w:t xml:space="preserve">Kohalejõudmine Balti jaamast: trammid nr 1, 2 ja 5, </w:t>
      </w:r>
      <w:r w:rsidRPr="007A7F8C">
        <w:t>peatus Mere puiestee</w:t>
      </w:r>
    </w:p>
    <w:p w14:paraId="37287CB5" w14:textId="488BCC87" w:rsidR="006B1A70" w:rsidRDefault="006B1A70" w:rsidP="006B1A70">
      <w:r>
        <w:t>Parkimise info:</w:t>
      </w:r>
      <w:r w:rsidR="007A7F8C">
        <w:t xml:space="preserve"> s</w:t>
      </w:r>
      <w:r>
        <w:t xml:space="preserve">aab parkida maja sisehoovis </w:t>
      </w:r>
      <w:proofErr w:type="spellStart"/>
      <w:r>
        <w:t>Roseni</w:t>
      </w:r>
      <w:proofErr w:type="spellEnd"/>
      <w:r>
        <w:t xml:space="preserve"> maja poolses servas tasuta, kui saadate auto numbrid ette. EP5 ala. Tavaline praktika ütleb</w:t>
      </w:r>
      <w:r w:rsidR="007A7F8C">
        <w:t>,</w:t>
      </w:r>
      <w:r>
        <w:t xml:space="preserve"> et sel kellaajal saab kindlalt 4-5 masinat parkima panna. Võimaluse saavad esimesed 5 autonumbriga registreerunut.</w:t>
      </w:r>
    </w:p>
    <w:p w14:paraId="1DB16BCD" w14:textId="4298040E" w:rsidR="006B1A70" w:rsidRDefault="006B1A70" w:rsidP="006B1A70">
      <w:r>
        <w:t>Lähim soodne parkla on Ahtri 3 (EP42).</w:t>
      </w:r>
      <w:r w:rsidR="00685C79">
        <w:t xml:space="preserve"> </w:t>
      </w:r>
      <w:r w:rsidR="00685C79" w:rsidRPr="00685C79">
        <w:t>6€ 24h ja iga 30min 1,5€.</w:t>
      </w:r>
    </w:p>
    <w:p w14:paraId="237A112E" w14:textId="446AC681" w:rsidR="007A7F8C" w:rsidRDefault="006A35DF" w:rsidP="006B1A70">
      <w:r>
        <w:rPr>
          <w:noProof/>
        </w:rPr>
        <w:drawing>
          <wp:inline distT="0" distB="0" distL="0" distR="0" wp14:anchorId="30D0B573" wp14:editId="1C0CFE2D">
            <wp:extent cx="1416050" cy="1005064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957" cy="10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F8C">
        <w:rPr>
          <w:noProof/>
        </w:rPr>
        <w:drawing>
          <wp:inline distT="0" distB="0" distL="0" distR="0" wp14:anchorId="0971AB0B" wp14:editId="1852D497">
            <wp:extent cx="1422731" cy="10096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149" cy="102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F8C">
        <w:rPr>
          <w:noProof/>
        </w:rPr>
        <w:drawing>
          <wp:inline distT="0" distB="0" distL="0" distR="0" wp14:anchorId="147309DC" wp14:editId="37A5695F">
            <wp:extent cx="1449576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21" cy="104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F8C">
        <w:t xml:space="preserve">  </w:t>
      </w:r>
    </w:p>
    <w:p w14:paraId="4F4E294A" w14:textId="08A89566" w:rsidR="006A35DF" w:rsidRDefault="006A35DF" w:rsidP="006B1A70">
      <w:r w:rsidRPr="006A35DF">
        <w:t>Tallinna piirituspuhastusvabrik 1876. aastal</w:t>
      </w:r>
      <w:r>
        <w:t xml:space="preserve">, praegu tuntud kui </w:t>
      </w:r>
      <w:proofErr w:type="spellStart"/>
      <w:r w:rsidRPr="00A601A6">
        <w:rPr>
          <w:b/>
          <w:bCs/>
        </w:rPr>
        <w:t>Roseni</w:t>
      </w:r>
      <w:proofErr w:type="spellEnd"/>
      <w:r w:rsidRPr="00A601A6">
        <w:rPr>
          <w:b/>
          <w:bCs/>
        </w:rPr>
        <w:t xml:space="preserve"> maja</w:t>
      </w:r>
    </w:p>
    <w:sectPr w:rsidR="006A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5C0"/>
    <w:multiLevelType w:val="hybridMultilevel"/>
    <w:tmpl w:val="5A1A0404"/>
    <w:lvl w:ilvl="0" w:tplc="62C465E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744E9"/>
    <w:multiLevelType w:val="hybridMultilevel"/>
    <w:tmpl w:val="DFC06112"/>
    <w:lvl w:ilvl="0" w:tplc="62C465E4">
      <w:start w:val="1"/>
      <w:numFmt w:val="decimal"/>
      <w:lvlText w:val="%1)"/>
      <w:lvlJc w:val="left"/>
      <w:pPr>
        <w:ind w:left="143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A27F0"/>
    <w:multiLevelType w:val="hybridMultilevel"/>
    <w:tmpl w:val="95E4E7EC"/>
    <w:lvl w:ilvl="0" w:tplc="62C465E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95705"/>
    <w:multiLevelType w:val="hybridMultilevel"/>
    <w:tmpl w:val="3BC09AB8"/>
    <w:lvl w:ilvl="0" w:tplc="62C465E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8"/>
    <w:rsid w:val="000317A5"/>
    <w:rsid w:val="00037A99"/>
    <w:rsid w:val="00043F75"/>
    <w:rsid w:val="00074558"/>
    <w:rsid w:val="001235F8"/>
    <w:rsid w:val="001979AA"/>
    <w:rsid w:val="00206143"/>
    <w:rsid w:val="0027548C"/>
    <w:rsid w:val="002A18EE"/>
    <w:rsid w:val="003E64E2"/>
    <w:rsid w:val="003F01B1"/>
    <w:rsid w:val="00405CE2"/>
    <w:rsid w:val="004131D5"/>
    <w:rsid w:val="00445583"/>
    <w:rsid w:val="0044588B"/>
    <w:rsid w:val="00446EDB"/>
    <w:rsid w:val="0047309D"/>
    <w:rsid w:val="004F618B"/>
    <w:rsid w:val="00546853"/>
    <w:rsid w:val="00586A1B"/>
    <w:rsid w:val="005B2118"/>
    <w:rsid w:val="005C14A8"/>
    <w:rsid w:val="00685C79"/>
    <w:rsid w:val="006A35DF"/>
    <w:rsid w:val="006B1A70"/>
    <w:rsid w:val="006E5682"/>
    <w:rsid w:val="00734995"/>
    <w:rsid w:val="00734FF8"/>
    <w:rsid w:val="007A7F8C"/>
    <w:rsid w:val="007E58F0"/>
    <w:rsid w:val="00841501"/>
    <w:rsid w:val="008434F2"/>
    <w:rsid w:val="00866C5E"/>
    <w:rsid w:val="0091470D"/>
    <w:rsid w:val="009B2A8C"/>
    <w:rsid w:val="009C21E3"/>
    <w:rsid w:val="009F4057"/>
    <w:rsid w:val="00A07474"/>
    <w:rsid w:val="00A601A6"/>
    <w:rsid w:val="00AD6973"/>
    <w:rsid w:val="00AF3982"/>
    <w:rsid w:val="00BA5F1E"/>
    <w:rsid w:val="00BD471E"/>
    <w:rsid w:val="00C307DF"/>
    <w:rsid w:val="00C47FA8"/>
    <w:rsid w:val="00CF202B"/>
    <w:rsid w:val="00D725A9"/>
    <w:rsid w:val="00E04C19"/>
    <w:rsid w:val="00E86593"/>
    <w:rsid w:val="00F04E2A"/>
    <w:rsid w:val="00F23F73"/>
    <w:rsid w:val="00F3572A"/>
    <w:rsid w:val="00F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9CC8"/>
  <w15:chartTrackingRefBased/>
  <w15:docId w15:val="{9C1A1E0A-3DA5-4CCC-A7F9-ECA070C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4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osenitorn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372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PERH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 Kullaste - PERH</dc:creator>
  <cp:keywords/>
  <dc:description/>
  <cp:lastModifiedBy>Riin Kullaste - PERH</cp:lastModifiedBy>
  <cp:revision>43</cp:revision>
  <dcterms:created xsi:type="dcterms:W3CDTF">2024-04-09T06:33:00Z</dcterms:created>
  <dcterms:modified xsi:type="dcterms:W3CDTF">2024-04-12T09:26:00Z</dcterms:modified>
</cp:coreProperties>
</file>